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60A" w:rsidRDefault="007F3337" w:rsidP="00BA1B60">
      <w:pPr>
        <w:rPr>
          <w:rFonts w:cs="Arial"/>
        </w:rPr>
      </w:pPr>
      <w:r w:rsidRPr="000964C1">
        <w:rPr>
          <w:rFonts w:cs="Arial"/>
          <w:b/>
          <w:sz w:val="28"/>
          <w:szCs w:val="28"/>
        </w:rPr>
        <w:t>SEPnet Public Engagement Awards</w:t>
      </w:r>
      <w:r w:rsidR="00D0167D" w:rsidRPr="000964C1">
        <w:rPr>
          <w:rFonts w:cs="Arial"/>
          <w:b/>
          <w:sz w:val="28"/>
          <w:szCs w:val="28"/>
        </w:rPr>
        <w:br/>
      </w:r>
      <w:r w:rsidR="00D0167D" w:rsidRPr="000964C1">
        <w:rPr>
          <w:rFonts w:cs="Arial"/>
        </w:rPr>
        <w:t>People</w:t>
      </w:r>
      <w:r w:rsidR="00864B8B">
        <w:rPr>
          <w:rFonts w:cs="Arial"/>
        </w:rPr>
        <w:t xml:space="preserve"> or</w:t>
      </w:r>
      <w:r w:rsidR="00D0167D" w:rsidRPr="000964C1">
        <w:rPr>
          <w:rFonts w:cs="Arial"/>
        </w:rPr>
        <w:t xml:space="preserve"> projects can be nominated for more than one award. Please make sure you’re filling out the correct form. Each award has their own form. </w:t>
      </w:r>
      <w:r w:rsidR="0037560A" w:rsidRPr="0037560A">
        <w:rPr>
          <w:rFonts w:cs="Arial"/>
        </w:rPr>
        <w:t xml:space="preserve">Nominations must be received by midday on </w:t>
      </w:r>
      <w:r w:rsidR="00B120D6">
        <w:rPr>
          <w:rFonts w:cs="Arial"/>
          <w:b/>
        </w:rPr>
        <w:t>Wednesday 18 October 2017</w:t>
      </w:r>
      <w:bookmarkStart w:id="0" w:name="_GoBack"/>
      <w:bookmarkEnd w:id="0"/>
      <w:r w:rsidR="0037560A" w:rsidRPr="0037560A">
        <w:rPr>
          <w:rFonts w:cs="Arial"/>
        </w:rPr>
        <w:t xml:space="preserve">.  </w:t>
      </w:r>
    </w:p>
    <w:p w:rsidR="00F01B72" w:rsidRDefault="00286E02" w:rsidP="00F01B72">
      <w:r>
        <w:rPr>
          <w:rFonts w:cs="Arial"/>
          <w:b/>
          <w:sz w:val="28"/>
          <w:szCs w:val="28"/>
        </w:rPr>
        <w:t>Newcomer</w:t>
      </w:r>
      <w:r w:rsidR="00B63EEE">
        <w:rPr>
          <w:rFonts w:cs="Arial"/>
          <w:b/>
          <w:sz w:val="28"/>
          <w:szCs w:val="28"/>
        </w:rPr>
        <w:t xml:space="preserve"> Award</w:t>
      </w:r>
      <w:r w:rsidR="00D0167D" w:rsidRPr="000964C1">
        <w:rPr>
          <w:rFonts w:cs="Arial"/>
          <w:b/>
          <w:sz w:val="28"/>
          <w:szCs w:val="28"/>
        </w:rPr>
        <w:br/>
      </w:r>
      <w:r w:rsidR="00F01B72">
        <w:t xml:space="preserve">This award recognises an individual who is new to engagement (started within the last two years) and has made an impact that could include any type of engagement activity or project linked to their research. </w:t>
      </w:r>
    </w:p>
    <w:p w:rsidR="00F01B72" w:rsidRDefault="00F01B72" w:rsidP="00F01B72">
      <w:r>
        <w:t>The nominees in this category are likely to be early in their research career and should have taken part in a significant project and/or a range of different engagement types.</w:t>
      </w:r>
    </w:p>
    <w:p w:rsidR="00F01B72" w:rsidRDefault="00F01B72" w:rsidP="00F01B72">
      <w:r>
        <w:t>Good nominations will include one or more of the following:</w:t>
      </w:r>
    </w:p>
    <w:p w:rsidR="00F01B72" w:rsidRDefault="00F01B72" w:rsidP="00F01B72">
      <w:pPr>
        <w:pStyle w:val="ListParagraph"/>
        <w:numPr>
          <w:ilvl w:val="0"/>
          <w:numId w:val="2"/>
        </w:numPr>
      </w:pPr>
      <w:r>
        <w:t>Initiating and leading on an engagement project or activity.</w:t>
      </w:r>
    </w:p>
    <w:p w:rsidR="00F01B72" w:rsidRDefault="00F01B72" w:rsidP="00F01B72">
      <w:pPr>
        <w:pStyle w:val="ListParagraph"/>
        <w:numPr>
          <w:ilvl w:val="0"/>
          <w:numId w:val="2"/>
        </w:numPr>
      </w:pPr>
      <w:r>
        <w:t xml:space="preserve">A variety of engagement types. </w:t>
      </w:r>
    </w:p>
    <w:p w:rsidR="00F01B72" w:rsidRDefault="00F01B72" w:rsidP="00F01B72">
      <w:pPr>
        <w:pStyle w:val="ListParagraph"/>
        <w:numPr>
          <w:ilvl w:val="0"/>
          <w:numId w:val="2"/>
        </w:numPr>
      </w:pPr>
      <w:r>
        <w:t xml:space="preserve">Developing their own activities. </w:t>
      </w:r>
    </w:p>
    <w:p w:rsidR="00F01B72" w:rsidRDefault="00F01B72" w:rsidP="00F01B72">
      <w:pPr>
        <w:pStyle w:val="ListParagraph"/>
        <w:numPr>
          <w:ilvl w:val="0"/>
          <w:numId w:val="2"/>
        </w:numPr>
      </w:pPr>
      <w:r>
        <w:t>Clear evaluation of the activity.</w:t>
      </w:r>
    </w:p>
    <w:p w:rsidR="00981B7C" w:rsidRPr="00226EC1" w:rsidRDefault="007A083B" w:rsidP="00F01B72">
      <w:r w:rsidRPr="00EE7061">
        <w:rPr>
          <w:rFonts w:cs="Arial"/>
          <w:i/>
        </w:rPr>
        <w:t xml:space="preserve">There are no words limits, but forms should be kept to </w:t>
      </w:r>
      <w:r w:rsidR="00B63EEE" w:rsidRPr="00BA1B60">
        <w:rPr>
          <w:rFonts w:cs="Arial"/>
          <w:b/>
          <w:i/>
        </w:rPr>
        <w:t>two</w:t>
      </w:r>
      <w:r w:rsidR="00B63EEE">
        <w:rPr>
          <w:rFonts w:cs="Arial"/>
          <w:i/>
        </w:rPr>
        <w:t xml:space="preserve"> </w:t>
      </w:r>
      <w:r w:rsidRPr="00EE7061">
        <w:rPr>
          <w:rFonts w:cs="Arial"/>
          <w:i/>
        </w:rPr>
        <w:t xml:space="preserve">sides. </w:t>
      </w:r>
    </w:p>
    <w:p w:rsidR="000964C1" w:rsidRPr="000E23B8" w:rsidRDefault="000964C1" w:rsidP="000964C1">
      <w:r>
        <w:rPr>
          <w:rFonts w:cs="Arial"/>
          <w:b/>
        </w:rPr>
        <w:t>1.</w:t>
      </w:r>
      <w:r w:rsidR="00954FA4">
        <w:rPr>
          <w:rFonts w:cs="Arial"/>
          <w:b/>
        </w:rPr>
        <w:t>1</w:t>
      </w:r>
      <w:r>
        <w:rPr>
          <w:rFonts w:cs="Arial"/>
          <w:b/>
        </w:rPr>
        <w:t xml:space="preserve"> </w:t>
      </w:r>
      <w:r w:rsidRPr="000964C1">
        <w:rPr>
          <w:rFonts w:cs="Arial"/>
          <w:b/>
        </w:rPr>
        <w:t xml:space="preserve">Name of </w:t>
      </w:r>
      <w:r w:rsidR="00B63EEE">
        <w:rPr>
          <w:rFonts w:cs="Arial"/>
          <w:b/>
        </w:rPr>
        <w:t>nominee</w:t>
      </w:r>
      <w:r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964C1" w:rsidTr="008B2CDF">
        <w:trPr>
          <w:trHeight w:val="476"/>
        </w:trPr>
        <w:tc>
          <w:tcPr>
            <w:tcW w:w="9622" w:type="dxa"/>
            <w:shd w:val="clear" w:color="auto" w:fill="auto"/>
            <w:vAlign w:val="center"/>
          </w:tcPr>
          <w:p w:rsidR="000964C1" w:rsidRPr="009521CD" w:rsidRDefault="000964C1" w:rsidP="008B2CDF">
            <w:pPr>
              <w:rPr>
                <w:rFonts w:eastAsia="Times"/>
              </w:rPr>
            </w:pPr>
          </w:p>
        </w:tc>
      </w:tr>
    </w:tbl>
    <w:p w:rsidR="000964C1" w:rsidRPr="000E23B8" w:rsidRDefault="00B63EEE" w:rsidP="000964C1">
      <w:r>
        <w:rPr>
          <w:rFonts w:cs="Arial"/>
          <w:b/>
        </w:rPr>
        <w:br/>
      </w:r>
      <w:r w:rsidR="000964C1">
        <w:rPr>
          <w:rFonts w:cs="Arial"/>
          <w:b/>
        </w:rPr>
        <w:t>1.2 E-mail</w:t>
      </w:r>
      <w:r w:rsidR="000964C1" w:rsidRPr="000964C1">
        <w:rPr>
          <w:rFonts w:cs="Arial"/>
          <w:b/>
        </w:rPr>
        <w:t xml:space="preserve"> of </w:t>
      </w:r>
      <w:r>
        <w:rPr>
          <w:rFonts w:cs="Arial"/>
          <w:b/>
        </w:rPr>
        <w:t>nominee</w:t>
      </w:r>
      <w:r w:rsidR="000964C1">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964C1" w:rsidTr="000964C1">
        <w:trPr>
          <w:trHeight w:val="476"/>
        </w:trPr>
        <w:tc>
          <w:tcPr>
            <w:tcW w:w="9016" w:type="dxa"/>
            <w:shd w:val="clear" w:color="auto" w:fill="auto"/>
            <w:vAlign w:val="center"/>
          </w:tcPr>
          <w:p w:rsidR="000964C1" w:rsidRPr="009521CD" w:rsidRDefault="000964C1" w:rsidP="008B2CDF">
            <w:pPr>
              <w:rPr>
                <w:rFonts w:eastAsia="Times"/>
              </w:rPr>
            </w:pPr>
          </w:p>
        </w:tc>
      </w:tr>
    </w:tbl>
    <w:p w:rsidR="00981B7C" w:rsidRDefault="00981B7C" w:rsidP="00981B7C">
      <w:pPr>
        <w:rPr>
          <w:rFonts w:cs="Arial"/>
          <w:b/>
        </w:rPr>
      </w:pPr>
    </w:p>
    <w:p w:rsidR="00981B7C" w:rsidRPr="000E23B8" w:rsidRDefault="00981B7C" w:rsidP="00981B7C">
      <w:r>
        <w:rPr>
          <w:rFonts w:cs="Arial"/>
          <w:b/>
        </w:rPr>
        <w:t>1.3</w:t>
      </w:r>
      <w:r w:rsidR="00226EC1">
        <w:rPr>
          <w:rFonts w:cs="Arial"/>
          <w:b/>
        </w:rPr>
        <w:t xml:space="preserve"> </w:t>
      </w:r>
      <w:proofErr w:type="spellStart"/>
      <w:r w:rsidR="00226EC1">
        <w:rPr>
          <w:rFonts w:cs="Arial"/>
          <w:b/>
        </w:rPr>
        <w:t>Univeristy</w:t>
      </w:r>
      <w:proofErr w:type="spellEnd"/>
      <w:r>
        <w:rPr>
          <w:rFonts w:cs="Arial"/>
          <w:b/>
        </w:rPr>
        <w:t xml:space="preserve"> of nominee</w:t>
      </w:r>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81B7C" w:rsidTr="008B2CDF">
        <w:trPr>
          <w:trHeight w:val="339"/>
        </w:trPr>
        <w:tc>
          <w:tcPr>
            <w:tcW w:w="9016" w:type="dxa"/>
            <w:shd w:val="clear" w:color="auto" w:fill="auto"/>
            <w:vAlign w:val="center"/>
          </w:tcPr>
          <w:p w:rsidR="00981B7C" w:rsidRPr="009521CD" w:rsidRDefault="00981B7C" w:rsidP="008B2CDF">
            <w:pPr>
              <w:rPr>
                <w:rFonts w:eastAsia="Times"/>
              </w:rPr>
            </w:pPr>
          </w:p>
        </w:tc>
      </w:tr>
    </w:tbl>
    <w:p w:rsidR="000964C1" w:rsidRDefault="000964C1" w:rsidP="000964C1">
      <w:pPr>
        <w:rPr>
          <w:rFonts w:cs="Arial"/>
          <w:b/>
        </w:rPr>
      </w:pPr>
    </w:p>
    <w:p w:rsidR="00981B7C" w:rsidRPr="000E23B8" w:rsidRDefault="00226EC1" w:rsidP="00981B7C">
      <w:r>
        <w:rPr>
          <w:rFonts w:cs="Arial"/>
          <w:b/>
        </w:rPr>
        <w:t>1.4</w:t>
      </w:r>
      <w:r w:rsidR="00981B7C">
        <w:rPr>
          <w:rFonts w:cs="Arial"/>
          <w:b/>
        </w:rPr>
        <w:t xml:space="preserve"> </w:t>
      </w:r>
      <w:r w:rsidR="00981B7C" w:rsidRPr="000964C1">
        <w:rPr>
          <w:rFonts w:cs="Arial"/>
          <w:b/>
        </w:rPr>
        <w:t>N</w:t>
      </w:r>
      <w:r w:rsidR="00981B7C">
        <w:rPr>
          <w:rFonts w:cs="Arial"/>
          <w:b/>
        </w:rPr>
        <w:t>ominated by</w:t>
      </w:r>
      <w:r w:rsidR="00981B7C"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81B7C" w:rsidTr="008B2CDF">
        <w:trPr>
          <w:trHeight w:val="476"/>
        </w:trPr>
        <w:tc>
          <w:tcPr>
            <w:tcW w:w="9622" w:type="dxa"/>
            <w:shd w:val="clear" w:color="auto" w:fill="auto"/>
            <w:vAlign w:val="center"/>
          </w:tcPr>
          <w:p w:rsidR="00981B7C" w:rsidRPr="009521CD" w:rsidRDefault="00981B7C" w:rsidP="008B2CDF">
            <w:pPr>
              <w:rPr>
                <w:rFonts w:eastAsia="Times"/>
              </w:rPr>
            </w:pPr>
          </w:p>
        </w:tc>
      </w:tr>
    </w:tbl>
    <w:p w:rsidR="00981B7C" w:rsidRPr="000E23B8" w:rsidRDefault="00981B7C" w:rsidP="00981B7C">
      <w:r>
        <w:rPr>
          <w:rFonts w:cs="Arial"/>
          <w:b/>
        </w:rPr>
        <w:br/>
      </w:r>
      <w:r w:rsidR="00226EC1">
        <w:rPr>
          <w:rFonts w:cs="Arial"/>
          <w:b/>
        </w:rPr>
        <w:t>1.5</w:t>
      </w:r>
      <w:r>
        <w:rPr>
          <w:rFonts w:cs="Arial"/>
          <w:b/>
        </w:rPr>
        <w:t xml:space="preserve"> Digital Signature \ Initials of Head of Department</w:t>
      </w:r>
      <w:r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81B7C" w:rsidTr="008B2CDF">
        <w:trPr>
          <w:trHeight w:val="476"/>
        </w:trPr>
        <w:tc>
          <w:tcPr>
            <w:tcW w:w="9016" w:type="dxa"/>
            <w:shd w:val="clear" w:color="auto" w:fill="auto"/>
            <w:vAlign w:val="center"/>
          </w:tcPr>
          <w:p w:rsidR="00981B7C" w:rsidRPr="009521CD" w:rsidRDefault="00981B7C" w:rsidP="008B2CDF">
            <w:pPr>
              <w:rPr>
                <w:rFonts w:eastAsia="Times"/>
              </w:rPr>
            </w:pPr>
          </w:p>
        </w:tc>
      </w:tr>
    </w:tbl>
    <w:p w:rsidR="00286E02" w:rsidRDefault="00286E02" w:rsidP="00A0064D">
      <w:pPr>
        <w:rPr>
          <w:rFonts w:cs="Arial"/>
          <w:b/>
        </w:rPr>
      </w:pPr>
    </w:p>
    <w:p w:rsidR="00A0064D" w:rsidRPr="00B63EEE" w:rsidRDefault="00226EC1" w:rsidP="00A0064D">
      <w:pPr>
        <w:rPr>
          <w:rFonts w:cs="Arial"/>
          <w:b/>
        </w:rPr>
      </w:pPr>
      <w:r>
        <w:rPr>
          <w:rFonts w:cs="Arial"/>
          <w:b/>
        </w:rPr>
        <w:lastRenderedPageBreak/>
        <w:t>2</w:t>
      </w:r>
      <w:r w:rsidR="00A0064D">
        <w:rPr>
          <w:rFonts w:cs="Arial"/>
          <w:b/>
        </w:rPr>
        <w:t>.0 Please</w:t>
      </w:r>
      <w:r w:rsidR="00B63EEE">
        <w:rPr>
          <w:rFonts w:cs="Arial"/>
          <w:b/>
        </w:rPr>
        <w:t xml:space="preserve"> give </w:t>
      </w:r>
      <w:r w:rsidR="00286E02">
        <w:rPr>
          <w:rFonts w:cs="Arial"/>
          <w:b/>
        </w:rPr>
        <w:t xml:space="preserve">details </w:t>
      </w:r>
      <w:r w:rsidR="00B63EEE">
        <w:rPr>
          <w:rFonts w:cs="Arial"/>
          <w:b/>
        </w:rPr>
        <w:t xml:space="preserve">of </w:t>
      </w:r>
      <w:r w:rsidR="00B03FFD">
        <w:rPr>
          <w:rFonts w:cs="Arial"/>
          <w:b/>
        </w:rPr>
        <w:t>the nominee’s</w:t>
      </w:r>
      <w:r w:rsidR="00B63EEE">
        <w:rPr>
          <w:rFonts w:cs="Arial"/>
          <w:b/>
        </w:rPr>
        <w:t xml:space="preserve"> </w:t>
      </w:r>
      <w:r w:rsidR="00286E02">
        <w:rPr>
          <w:rFonts w:cs="Arial"/>
          <w:b/>
        </w:rPr>
        <w:t xml:space="preserve">recent </w:t>
      </w:r>
      <w:r>
        <w:rPr>
          <w:rFonts w:cs="Arial"/>
          <w:b/>
        </w:rPr>
        <w:t xml:space="preserve">record of engagement why they are nominated for this award.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0064D" w:rsidTr="00CA7535">
        <w:trPr>
          <w:trHeight w:val="12099"/>
        </w:trPr>
        <w:tc>
          <w:tcPr>
            <w:tcW w:w="9622" w:type="dxa"/>
            <w:shd w:val="clear" w:color="auto" w:fill="auto"/>
            <w:vAlign w:val="center"/>
          </w:tcPr>
          <w:p w:rsidR="00A0064D" w:rsidRPr="009521CD" w:rsidRDefault="00A0064D" w:rsidP="008B2CDF">
            <w:pPr>
              <w:rPr>
                <w:rFonts w:eastAsia="Times"/>
              </w:rPr>
            </w:pPr>
          </w:p>
        </w:tc>
      </w:tr>
    </w:tbl>
    <w:p w:rsidR="007F3337" w:rsidRPr="000964C1" w:rsidRDefault="007A083B" w:rsidP="00981B7C">
      <w:r>
        <w:rPr>
          <w:rFonts w:cs="Arial"/>
        </w:rPr>
        <w:br/>
        <w:t xml:space="preserve">Please return </w:t>
      </w:r>
      <w:r w:rsidR="007F3337" w:rsidRPr="000964C1">
        <w:rPr>
          <w:rFonts w:cs="Arial"/>
        </w:rPr>
        <w:t xml:space="preserve">by email to </w:t>
      </w:r>
      <w:hyperlink r:id="rId7" w:history="1">
        <w:r w:rsidR="007F3337" w:rsidRPr="000964C1">
          <w:rPr>
            <w:rStyle w:val="Hyperlink"/>
            <w:rFonts w:cs="Arial"/>
          </w:rPr>
          <w:t>outreach@sepnet.ac.uk</w:t>
        </w:r>
      </w:hyperlink>
      <w:r w:rsidR="007F3337" w:rsidRPr="000964C1">
        <w:t xml:space="preserve"> </w:t>
      </w:r>
    </w:p>
    <w:sectPr w:rsidR="007F3337" w:rsidRPr="000964C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4F2" w:rsidRDefault="004D14F2" w:rsidP="007F3337">
      <w:pPr>
        <w:spacing w:after="0" w:line="240" w:lineRule="auto"/>
      </w:pPr>
      <w:r>
        <w:separator/>
      </w:r>
    </w:p>
  </w:endnote>
  <w:endnote w:type="continuationSeparator" w:id="0">
    <w:p w:rsidR="004D14F2" w:rsidRDefault="004D14F2" w:rsidP="007F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4F2" w:rsidRDefault="004D14F2" w:rsidP="007F3337">
      <w:pPr>
        <w:spacing w:after="0" w:line="240" w:lineRule="auto"/>
      </w:pPr>
      <w:r>
        <w:separator/>
      </w:r>
    </w:p>
  </w:footnote>
  <w:footnote w:type="continuationSeparator" w:id="0">
    <w:p w:rsidR="004D14F2" w:rsidRDefault="004D14F2" w:rsidP="007F3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37" w:rsidRDefault="007F3337" w:rsidP="007F3337">
    <w:pPr>
      <w:pStyle w:val="Header"/>
      <w:jc w:val="right"/>
    </w:pPr>
    <w:r>
      <w:rPr>
        <w:noProof/>
        <w:lang w:eastAsia="en-GB"/>
      </w:rPr>
      <w:drawing>
        <wp:inline distT="0" distB="0" distL="0" distR="0">
          <wp:extent cx="1142275" cy="7143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net_logo_adjuste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788" cy="7153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022C"/>
    <w:multiLevelType w:val="hybridMultilevel"/>
    <w:tmpl w:val="15A8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3D5F45"/>
    <w:multiLevelType w:val="hybridMultilevel"/>
    <w:tmpl w:val="17C4350E"/>
    <w:lvl w:ilvl="0" w:tplc="FE7A5CEA">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37"/>
    <w:rsid w:val="00017DFB"/>
    <w:rsid w:val="00065E25"/>
    <w:rsid w:val="000964C1"/>
    <w:rsid w:val="000C0108"/>
    <w:rsid w:val="00226EC1"/>
    <w:rsid w:val="00232974"/>
    <w:rsid w:val="00274016"/>
    <w:rsid w:val="00281D55"/>
    <w:rsid w:val="00286E02"/>
    <w:rsid w:val="0032186E"/>
    <w:rsid w:val="00323120"/>
    <w:rsid w:val="00370834"/>
    <w:rsid w:val="0037560A"/>
    <w:rsid w:val="003F326B"/>
    <w:rsid w:val="00425F8D"/>
    <w:rsid w:val="004405DC"/>
    <w:rsid w:val="004D14F2"/>
    <w:rsid w:val="00677C61"/>
    <w:rsid w:val="007A01AF"/>
    <w:rsid w:val="007A083B"/>
    <w:rsid w:val="007B5E12"/>
    <w:rsid w:val="007C3DA4"/>
    <w:rsid w:val="007F3337"/>
    <w:rsid w:val="00861B25"/>
    <w:rsid w:val="00864B8B"/>
    <w:rsid w:val="008D5303"/>
    <w:rsid w:val="00954FA4"/>
    <w:rsid w:val="00961CAB"/>
    <w:rsid w:val="00981B7C"/>
    <w:rsid w:val="00A0064D"/>
    <w:rsid w:val="00B03FFD"/>
    <w:rsid w:val="00B120D6"/>
    <w:rsid w:val="00B63EEE"/>
    <w:rsid w:val="00BA1B60"/>
    <w:rsid w:val="00BB2A2E"/>
    <w:rsid w:val="00CA7535"/>
    <w:rsid w:val="00D0167D"/>
    <w:rsid w:val="00D92F62"/>
    <w:rsid w:val="00E54965"/>
    <w:rsid w:val="00EE7061"/>
    <w:rsid w:val="00F01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0EC84-AC59-4699-BCBE-806FDB1E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337"/>
  </w:style>
  <w:style w:type="paragraph" w:styleId="Footer">
    <w:name w:val="footer"/>
    <w:basedOn w:val="Normal"/>
    <w:link w:val="FooterChar"/>
    <w:uiPriority w:val="99"/>
    <w:unhideWhenUsed/>
    <w:rsid w:val="007F3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337"/>
  </w:style>
  <w:style w:type="paragraph" w:styleId="BalloonText">
    <w:name w:val="Balloon Text"/>
    <w:basedOn w:val="Normal"/>
    <w:link w:val="BalloonTextChar"/>
    <w:uiPriority w:val="99"/>
    <w:semiHidden/>
    <w:unhideWhenUsed/>
    <w:rsid w:val="007F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37"/>
    <w:rPr>
      <w:rFonts w:ascii="Tahoma" w:hAnsi="Tahoma" w:cs="Tahoma"/>
      <w:sz w:val="16"/>
      <w:szCs w:val="16"/>
    </w:rPr>
  </w:style>
  <w:style w:type="character" w:styleId="Hyperlink">
    <w:name w:val="Hyperlink"/>
    <w:basedOn w:val="DefaultParagraphFont"/>
    <w:uiPriority w:val="99"/>
    <w:unhideWhenUsed/>
    <w:rsid w:val="007F3337"/>
    <w:rPr>
      <w:color w:val="0000FF" w:themeColor="hyperlink"/>
      <w:u w:val="single"/>
    </w:rPr>
  </w:style>
  <w:style w:type="paragraph" w:styleId="ListParagraph">
    <w:name w:val="List Paragraph"/>
    <w:basedOn w:val="Normal"/>
    <w:uiPriority w:val="34"/>
    <w:qFormat/>
    <w:rsid w:val="00D01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utreach@sepne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CLM Miss (DVC R&amp;I's Office)</dc:creator>
  <cp:lastModifiedBy>Administrator</cp:lastModifiedBy>
  <cp:revision>13</cp:revision>
  <dcterms:created xsi:type="dcterms:W3CDTF">2015-08-14T10:01:00Z</dcterms:created>
  <dcterms:modified xsi:type="dcterms:W3CDTF">2017-10-12T10:19:00Z</dcterms:modified>
</cp:coreProperties>
</file>